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99" w:rsidRPr="00E7403D" w:rsidRDefault="00EC0F41" w:rsidP="00E7403D">
      <w:pPr>
        <w:adjustRightInd w:val="0"/>
        <w:snapToGrid w:val="0"/>
        <w:spacing w:line="12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7403D">
        <w:rPr>
          <w:rFonts w:ascii="Times New Roman" w:eastAsia="標楷體" w:hAnsi="Times New Roman" w:cs="Times New Roman"/>
          <w:b/>
          <w:sz w:val="40"/>
          <w:szCs w:val="40"/>
        </w:rPr>
        <w:t>產業創新轉型基金</w:t>
      </w:r>
      <w:r w:rsidR="00793899" w:rsidRPr="00E7403D">
        <w:rPr>
          <w:rFonts w:ascii="Times New Roman" w:eastAsia="標楷體" w:hAnsi="Times New Roman" w:cs="Times New Roman"/>
          <w:b/>
          <w:sz w:val="40"/>
          <w:szCs w:val="40"/>
        </w:rPr>
        <w:t>專案推動辦公室</w:t>
      </w:r>
      <w:r w:rsidR="00793899" w:rsidRPr="00E7403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</w:p>
    <w:p w:rsidR="00EC0F41" w:rsidRPr="00727B15" w:rsidRDefault="009D2DF5" w:rsidP="00E7403D">
      <w:pPr>
        <w:adjustRightInd w:val="0"/>
        <w:snapToGrid w:val="0"/>
        <w:spacing w:line="12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27B15">
        <w:rPr>
          <w:rFonts w:ascii="Times New Roman" w:eastAsia="標楷體" w:hAnsi="Times New Roman" w:cs="Times New Roman"/>
          <w:b/>
          <w:sz w:val="40"/>
          <w:szCs w:val="40"/>
        </w:rPr>
        <w:t>企業</w:t>
      </w:r>
      <w:r w:rsidRPr="00727B15">
        <w:rPr>
          <w:rFonts w:ascii="Times New Roman" w:eastAsia="標楷體" w:hAnsi="Times New Roman" w:cs="Times New Roman" w:hint="eastAsia"/>
          <w:b/>
          <w:sz w:val="40"/>
          <w:szCs w:val="40"/>
        </w:rPr>
        <w:t>基本資料</w:t>
      </w:r>
      <w:r w:rsidRPr="00727B15">
        <w:rPr>
          <w:rFonts w:ascii="Times New Roman" w:eastAsia="標楷體" w:hAnsi="Times New Roman" w:cs="Times New Roman"/>
          <w:b/>
          <w:sz w:val="40"/>
          <w:szCs w:val="40"/>
        </w:rPr>
        <w:t>表</w:t>
      </w:r>
    </w:p>
    <w:tbl>
      <w:tblPr>
        <w:tblW w:w="1006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72"/>
        <w:gridCol w:w="3392"/>
        <w:gridCol w:w="6"/>
        <w:gridCol w:w="1463"/>
        <w:gridCol w:w="521"/>
        <w:gridCol w:w="2835"/>
      </w:tblGrid>
      <w:tr w:rsidR="00727B15" w:rsidRPr="00727B15" w:rsidTr="00EE7561">
        <w:trPr>
          <w:trHeight w:val="454"/>
        </w:trPr>
        <w:tc>
          <w:tcPr>
            <w:tcW w:w="670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1" w:rsidRPr="00727B15" w:rsidRDefault="00F93341" w:rsidP="0063790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檔案編號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                       </w:t>
            </w:r>
            <w:r w:rsidR="002552F6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由</w:t>
            </w:r>
            <w:r w:rsidR="00CA21F6" w:rsidRPr="00727B15">
              <w:rPr>
                <w:rFonts w:ascii="Times New Roman" w:eastAsia="標楷體" w:hAnsi="Times New Roman" w:cs="Times New Roman" w:hint="eastAsia"/>
                <w:szCs w:val="24"/>
              </w:rPr>
              <w:t>推動辦公室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填寫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4D" w:rsidRPr="00727B15" w:rsidRDefault="00F93341" w:rsidP="00032D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案</w:t>
            </w:r>
          </w:p>
          <w:p w:rsidR="00F93341" w:rsidRPr="00727B15" w:rsidRDefault="00F93341" w:rsidP="00032D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  <w:p w:rsidR="00032D4D" w:rsidRPr="00727B15" w:rsidRDefault="00F93341" w:rsidP="00032D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來</w:t>
            </w:r>
          </w:p>
          <w:p w:rsidR="00F93341" w:rsidRPr="00727B15" w:rsidRDefault="00F93341" w:rsidP="00032D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源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93341" w:rsidRPr="00727B15" w:rsidRDefault="00D67EB8" w:rsidP="00EC0F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4929C8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93341" w:rsidRPr="00727B15">
              <w:rPr>
                <w:rFonts w:ascii="Times New Roman" w:eastAsia="標楷體" w:hAnsi="Times New Roman" w:cs="Times New Roman"/>
                <w:szCs w:val="24"/>
              </w:rPr>
              <w:t>國發基金</w:t>
            </w:r>
          </w:p>
          <w:p w:rsidR="002F046A" w:rsidRPr="00727B15" w:rsidRDefault="00E7403D" w:rsidP="002F04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2F046A" w:rsidRPr="00727B15">
              <w:rPr>
                <w:rFonts w:ascii="Times New Roman" w:eastAsia="標楷體" w:hAnsi="Times New Roman" w:cs="Times New Roman"/>
                <w:szCs w:val="24"/>
              </w:rPr>
              <w:t>PO</w:t>
            </w:r>
            <w:r w:rsidR="002F046A" w:rsidRPr="00727B15">
              <w:rPr>
                <w:rFonts w:ascii="Times New Roman" w:eastAsia="標楷體" w:hAnsi="Times New Roman" w:cs="Times New Roman"/>
                <w:szCs w:val="24"/>
              </w:rPr>
              <w:t>開發</w:t>
            </w:r>
          </w:p>
          <w:p w:rsidR="002F046A" w:rsidRPr="00727B15" w:rsidRDefault="00E7403D" w:rsidP="002F04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2F046A" w:rsidRPr="00727B15">
              <w:rPr>
                <w:rFonts w:ascii="Times New Roman" w:eastAsia="標楷體" w:hAnsi="Times New Roman" w:cs="Times New Roman"/>
                <w:szCs w:val="24"/>
              </w:rPr>
              <w:t>顧問引薦</w:t>
            </w:r>
          </w:p>
          <w:p w:rsidR="002F046A" w:rsidRPr="00727B15" w:rsidRDefault="00E7403D" w:rsidP="00EC0F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2F046A" w:rsidRPr="00727B15">
              <w:rPr>
                <w:rFonts w:ascii="Times New Roman" w:eastAsia="標楷體" w:hAnsi="Times New Roman" w:cs="Times New Roman"/>
                <w:szCs w:val="24"/>
              </w:rPr>
              <w:t>主動申請</w:t>
            </w:r>
          </w:p>
          <w:p w:rsidR="00F93341" w:rsidRPr="00727B15" w:rsidRDefault="00E7403D" w:rsidP="00EC0F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F93341" w:rsidRPr="00727B15">
              <w:rPr>
                <w:rFonts w:ascii="Times New Roman" w:eastAsia="標楷體" w:hAnsi="Times New Roman" w:cs="Times New Roman"/>
                <w:szCs w:val="24"/>
              </w:rPr>
              <w:t>他人引薦：</w:t>
            </w:r>
            <w:r w:rsidR="00F93341" w:rsidRPr="00727B1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</w:p>
        </w:tc>
      </w:tr>
      <w:tr w:rsidR="00727B15" w:rsidRPr="00727B15" w:rsidTr="00EE7561">
        <w:tc>
          <w:tcPr>
            <w:tcW w:w="670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86" w:rsidRPr="00727B15" w:rsidRDefault="00B86386" w:rsidP="0079389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訪視時間</w:t>
            </w: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：民國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67EB8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67EB8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67EB8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67EB8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86386" w:rsidRPr="00727B15" w:rsidRDefault="00CD4C7D" w:rsidP="00EC0F4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訪視</w:t>
            </w:r>
            <w:r w:rsidR="00B86386" w:rsidRPr="00727B15">
              <w:rPr>
                <w:rFonts w:ascii="Times New Roman" w:eastAsia="標楷體" w:hAnsi="Times New Roman" w:cs="Times New Roman"/>
                <w:szCs w:val="24"/>
              </w:rPr>
              <w:t>原</w:t>
            </w: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="00B86386" w:rsidRPr="00727B1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386" w:rsidRPr="00727B15" w:rsidRDefault="00B86386" w:rsidP="00EC0F4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86386" w:rsidRPr="00727B15" w:rsidRDefault="00B86386" w:rsidP="00EC0F4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7B15" w:rsidRPr="00727B15" w:rsidTr="00EE7561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86" w:rsidRPr="00727B15" w:rsidRDefault="00F93341" w:rsidP="00B8638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受訪人</w:t>
            </w:r>
          </w:p>
          <w:p w:rsidR="00F93341" w:rsidRPr="00727B15" w:rsidRDefault="00F93341" w:rsidP="00B8638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個人資料</w:t>
            </w: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41" w:rsidRPr="00727B15" w:rsidRDefault="00F93341" w:rsidP="00F9334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:rsidR="00F93341" w:rsidRPr="00727B15" w:rsidRDefault="00F93341" w:rsidP="00F9334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  <w:p w:rsidR="00F93341" w:rsidRPr="00727B15" w:rsidRDefault="00F93341" w:rsidP="00F9334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341" w:rsidRPr="00727B15" w:rsidRDefault="00F93341" w:rsidP="00F9334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93341" w:rsidRPr="00727B15" w:rsidRDefault="00F93341" w:rsidP="00F9334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7B15" w:rsidRPr="00727B15" w:rsidTr="00EE7561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0F41" w:rsidRPr="00727B15" w:rsidRDefault="00EC0F41" w:rsidP="00EC0F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b/>
                <w:szCs w:val="24"/>
              </w:rPr>
              <w:t>企業基本資料</w:t>
            </w:r>
          </w:p>
        </w:tc>
      </w:tr>
      <w:tr w:rsidR="00727B15" w:rsidRPr="00727B15" w:rsidTr="00EE7561">
        <w:trPr>
          <w:trHeight w:val="454"/>
        </w:trPr>
        <w:tc>
          <w:tcPr>
            <w:tcW w:w="52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F41" w:rsidRPr="00727B15" w:rsidRDefault="0039114E" w:rsidP="00EC716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="00EC0F41" w:rsidRPr="00727B15">
              <w:rPr>
                <w:rFonts w:ascii="Times New Roman" w:eastAsia="標楷體" w:hAnsi="Times New Roman" w:cs="Times New Roman"/>
                <w:szCs w:val="24"/>
              </w:rPr>
              <w:t>名稱：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0F41" w:rsidRPr="00727B15" w:rsidRDefault="00416189" w:rsidP="00EC716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負責人：</w:t>
            </w:r>
          </w:p>
        </w:tc>
      </w:tr>
      <w:tr w:rsidR="00727B15" w:rsidRPr="00727B15" w:rsidTr="00EE7561">
        <w:trPr>
          <w:trHeight w:val="454"/>
        </w:trPr>
        <w:tc>
          <w:tcPr>
            <w:tcW w:w="52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F41" w:rsidRPr="00727B15" w:rsidRDefault="00416189" w:rsidP="00EC716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公開發行代碼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無公開發行</w:t>
            </w:r>
            <w:proofErr w:type="gramStart"/>
            <w:r w:rsidRPr="00727B15">
              <w:rPr>
                <w:rFonts w:ascii="Times New Roman" w:eastAsia="標楷體" w:hAnsi="Times New Roman" w:cs="Times New Roman"/>
                <w:szCs w:val="24"/>
              </w:rPr>
              <w:t>企業免填</w:t>
            </w:r>
            <w:proofErr w:type="gramEnd"/>
            <w:r w:rsidRPr="00727B1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0F41" w:rsidRPr="00727B15" w:rsidRDefault="00416189" w:rsidP="00EC716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統一編號：</w:t>
            </w:r>
          </w:p>
        </w:tc>
      </w:tr>
      <w:tr w:rsidR="00727B15" w:rsidRPr="00727B15" w:rsidTr="00EE7561">
        <w:trPr>
          <w:trHeight w:val="454"/>
        </w:trPr>
        <w:tc>
          <w:tcPr>
            <w:tcW w:w="52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16E" w:rsidRPr="00727B15" w:rsidRDefault="0039114E" w:rsidP="00EC716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>設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立時間：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407022" w:rsidRPr="00727B15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hideMark/>
          </w:tcPr>
          <w:p w:rsidR="00EC716E" w:rsidRPr="00727B15" w:rsidRDefault="00EC716E" w:rsidP="007C799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所屬產業別：</w:t>
            </w:r>
            <w:r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727B15">
              <w:rPr>
                <w:rFonts w:ascii="Times New Roman" w:eastAsia="標楷體" w:hAnsi="Times New Roman" w:cs="Times New Roman"/>
                <w:szCs w:val="24"/>
              </w:rPr>
              <w:t>物聯網</w:t>
            </w:r>
            <w:proofErr w:type="gramEnd"/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智慧機械</w:t>
            </w:r>
          </w:p>
          <w:p w:rsidR="00EC716E" w:rsidRPr="00727B15" w:rsidRDefault="00032D4D" w:rsidP="00E7403D">
            <w:pPr>
              <w:autoSpaceDE w:val="0"/>
              <w:autoSpaceDN w:val="0"/>
              <w:adjustRightInd w:val="0"/>
              <w:spacing w:line="240" w:lineRule="atLeast"/>
              <w:ind w:firstLineChars="555" w:firstLine="1332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C716E"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綠能科技</w:t>
            </w:r>
            <w:proofErr w:type="gramEnd"/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EC716E"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生技醫藥</w:t>
            </w:r>
          </w:p>
          <w:p w:rsidR="00EC716E" w:rsidRPr="00727B15" w:rsidRDefault="00032D4D" w:rsidP="00E7403D">
            <w:pPr>
              <w:autoSpaceDE w:val="0"/>
              <w:autoSpaceDN w:val="0"/>
              <w:adjustRightInd w:val="0"/>
              <w:spacing w:line="240" w:lineRule="atLeast"/>
              <w:ind w:firstLineChars="555" w:firstLine="1332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C716E"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國防工業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EC716E"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新農業</w:t>
            </w:r>
          </w:p>
          <w:p w:rsidR="00EC716E" w:rsidRPr="00727B15" w:rsidRDefault="00032D4D" w:rsidP="00E7403D">
            <w:pPr>
              <w:autoSpaceDE w:val="0"/>
              <w:autoSpaceDN w:val="0"/>
              <w:adjustRightInd w:val="0"/>
              <w:spacing w:line="240" w:lineRule="atLeast"/>
              <w:ind w:firstLineChars="555" w:firstLine="1332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C716E"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循環經濟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D67EB8"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新南向政策</w:t>
            </w:r>
          </w:p>
          <w:p w:rsidR="00EC716E" w:rsidRPr="00727B15" w:rsidRDefault="00032D4D" w:rsidP="00E7403D">
            <w:pPr>
              <w:autoSpaceDE w:val="0"/>
              <w:autoSpaceDN w:val="0"/>
              <w:adjustRightInd w:val="0"/>
              <w:spacing w:line="240" w:lineRule="atLeast"/>
              <w:ind w:firstLineChars="555" w:firstLine="1332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C716E"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EC716E" w:rsidRPr="00727B15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</w:p>
        </w:tc>
      </w:tr>
      <w:tr w:rsidR="00727B15" w:rsidRPr="00727B15" w:rsidTr="00EE7561">
        <w:trPr>
          <w:trHeight w:val="1305"/>
        </w:trPr>
        <w:tc>
          <w:tcPr>
            <w:tcW w:w="52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C716E" w:rsidRPr="00727B15" w:rsidRDefault="0039114E" w:rsidP="00EC0F4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主要產品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服務：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C716E" w:rsidRPr="00727B15" w:rsidRDefault="00EC716E" w:rsidP="007C799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7B15" w:rsidRPr="00727B15" w:rsidTr="00EE7561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C0F41" w:rsidRPr="00727B15" w:rsidRDefault="00EC0F41" w:rsidP="00EC0F4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公司員工數：國內總人數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7B1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人、</w:t>
            </w:r>
            <w:r w:rsidR="00F93341" w:rsidRPr="00727B15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海外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7B1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727B15" w:rsidRPr="00727B15" w:rsidTr="00EE7561">
        <w:trPr>
          <w:trHeight w:val="397"/>
        </w:trPr>
        <w:tc>
          <w:tcPr>
            <w:tcW w:w="52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F5" w:rsidRPr="00727B15" w:rsidRDefault="009D2DF5" w:rsidP="009D2D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公司目前實收資本額：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            </w:t>
            </w: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2DF5" w:rsidRPr="00727B15" w:rsidRDefault="009D2DF5" w:rsidP="009D2D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是否有其他企業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個人推薦：</w:t>
            </w:r>
            <w:r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27B15">
              <w:rPr>
                <w:rFonts w:ascii="Times New Roman" w:eastAsia="標楷體" w:hAnsi="Times New Roman" w:cs="Times New Roman"/>
                <w:spacing w:val="20"/>
                <w:szCs w:val="24"/>
              </w:rPr>
              <w:t>是</w:t>
            </w:r>
            <w:r w:rsidRPr="00727B15">
              <w:rPr>
                <w:rFonts w:ascii="Times New Roman" w:eastAsia="標楷體" w:hAnsi="Times New Roman" w:cs="Times New Roman" w:hint="eastAsia"/>
                <w:spacing w:val="20"/>
                <w:szCs w:val="24"/>
              </w:rPr>
              <w:t xml:space="preserve"> </w:t>
            </w:r>
            <w:proofErr w:type="gramStart"/>
            <w:r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27B15">
              <w:rPr>
                <w:rFonts w:ascii="Times New Roman" w:eastAsia="標楷體" w:hAnsi="Times New Roman" w:cs="Times New Roman"/>
                <w:spacing w:val="20"/>
                <w:szCs w:val="24"/>
              </w:rPr>
              <w:t>否</w:t>
            </w:r>
            <w:proofErr w:type="gramEnd"/>
          </w:p>
        </w:tc>
      </w:tr>
      <w:tr w:rsidR="00727B15" w:rsidRPr="00727B15" w:rsidTr="00EE7561">
        <w:trPr>
          <w:trHeight w:val="397"/>
        </w:trPr>
        <w:tc>
          <w:tcPr>
            <w:tcW w:w="52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F5" w:rsidRPr="00727B15" w:rsidRDefault="009D2DF5" w:rsidP="009D2D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本次期望</w:t>
            </w:r>
            <w:proofErr w:type="gramStart"/>
            <w:r w:rsidRPr="00727B15">
              <w:rPr>
                <w:rFonts w:ascii="Times New Roman" w:eastAsia="標楷體" w:hAnsi="Times New Roman" w:cs="Times New Roman"/>
                <w:szCs w:val="24"/>
              </w:rPr>
              <w:t>募</w:t>
            </w:r>
            <w:proofErr w:type="gramEnd"/>
            <w:r w:rsidRPr="00727B15">
              <w:rPr>
                <w:rFonts w:ascii="Times New Roman" w:eastAsia="標楷體" w:hAnsi="Times New Roman" w:cs="Times New Roman"/>
                <w:szCs w:val="24"/>
              </w:rPr>
              <w:t>資金額</w:t>
            </w:r>
            <w:r w:rsidRPr="00727B1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 xml:space="preserve">                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2DF5" w:rsidRPr="00727B15" w:rsidRDefault="009D2DF5" w:rsidP="009D2D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企業是否已提供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BP</w:t>
            </w:r>
            <w:r w:rsidRPr="00727B1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27B15">
              <w:rPr>
                <w:rFonts w:ascii="Times New Roman" w:eastAsia="標楷體" w:hAnsi="Times New Roman" w:cs="Times New Roman"/>
                <w:spacing w:val="20"/>
                <w:szCs w:val="24"/>
              </w:rPr>
              <w:t>是</w:t>
            </w:r>
            <w:r w:rsidRPr="00727B15">
              <w:rPr>
                <w:rFonts w:ascii="Times New Roman" w:eastAsia="標楷體" w:hAnsi="Times New Roman" w:cs="Times New Roman" w:hint="eastAsia"/>
                <w:spacing w:val="20"/>
                <w:szCs w:val="24"/>
              </w:rPr>
              <w:t xml:space="preserve"> </w:t>
            </w:r>
            <w:proofErr w:type="gramStart"/>
            <w:r w:rsidRPr="00727B1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27B15">
              <w:rPr>
                <w:rFonts w:ascii="Times New Roman" w:eastAsia="標楷體" w:hAnsi="Times New Roman" w:cs="Times New Roman"/>
                <w:spacing w:val="20"/>
                <w:szCs w:val="24"/>
              </w:rPr>
              <w:t>否</w:t>
            </w:r>
            <w:proofErr w:type="gramEnd"/>
          </w:p>
        </w:tc>
      </w:tr>
      <w:tr w:rsidR="00727B15" w:rsidRPr="00727B15" w:rsidTr="00EE7561">
        <w:trPr>
          <w:trHeight w:val="397"/>
        </w:trPr>
        <w:tc>
          <w:tcPr>
            <w:tcW w:w="52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DF5" w:rsidRPr="00727B15" w:rsidRDefault="009D2DF5" w:rsidP="009D2DF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727B15">
              <w:rPr>
                <w:rFonts w:ascii="Times New Roman" w:eastAsia="標楷體" w:hAnsi="Times New Roman" w:cs="Times New Roman"/>
                <w:szCs w:val="24"/>
              </w:rPr>
              <w:t>是否有創投參與</w:t>
            </w:r>
            <w:proofErr w:type="gramStart"/>
            <w:r w:rsidRPr="00727B15">
              <w:rPr>
                <w:rFonts w:ascii="Times New Roman" w:eastAsia="標楷體" w:hAnsi="Times New Roman" w:cs="Times New Roman"/>
                <w:szCs w:val="24"/>
              </w:rPr>
              <w:t>本次募資</w:t>
            </w:r>
            <w:proofErr w:type="gramEnd"/>
            <w:r w:rsidRPr="00727B15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727B15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  <w:r w:rsidRPr="00727B15">
              <w:rPr>
                <w:rFonts w:ascii="標楷體" w:eastAsia="標楷體" w:hAnsi="標楷體" w:cs="Times New Roman" w:hint="eastAsia"/>
                <w:szCs w:val="24"/>
              </w:rPr>
              <w:t xml:space="preserve"> □是，</w:t>
            </w:r>
            <w:r w:rsidRPr="00727B1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2DF5" w:rsidRPr="00727B15" w:rsidRDefault="009D2DF5" w:rsidP="009D2D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2DF5" w:rsidRPr="00E7403D" w:rsidTr="00EE7561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DF5" w:rsidRPr="0039114E" w:rsidRDefault="009D2DF5" w:rsidP="009D2D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szCs w:val="24"/>
              </w:rPr>
              <w:t>主要經營團隊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核心團隊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9D2DF5" w:rsidRPr="0039114E" w:rsidRDefault="009D2DF5" w:rsidP="009D2DF5">
            <w:pPr>
              <w:ind w:firstLineChars="700" w:firstLine="16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szCs w:val="24"/>
              </w:rPr>
              <w:t>平均年齡層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21-30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31-40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41-45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46-50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</w:p>
          <w:p w:rsidR="009D2DF5" w:rsidRPr="0039114E" w:rsidRDefault="009D2DF5" w:rsidP="009D2DF5">
            <w:pPr>
              <w:ind w:firstLineChars="1200" w:firstLine="28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51-55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56-60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61-65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66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歲以上</w:t>
            </w:r>
          </w:p>
        </w:tc>
      </w:tr>
      <w:tr w:rsidR="00F5260C" w:rsidRPr="00E7403D" w:rsidTr="00F5260C">
        <w:trPr>
          <w:trHeight w:val="1141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260C" w:rsidRPr="0039114E" w:rsidRDefault="00F5260C" w:rsidP="00A00B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96A6B">
              <w:rPr>
                <w:rFonts w:ascii="標楷體" w:eastAsia="標楷體" w:hAnsi="標楷體" w:cs="Times New Roman" w:hint="eastAsia"/>
                <w:szCs w:val="24"/>
              </w:rPr>
              <w:t>企業持股比例占前</w:t>
            </w:r>
            <w:r w:rsidR="00196A6B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196A6B">
              <w:rPr>
                <w:rFonts w:ascii="標楷體" w:eastAsia="標楷體" w:hAnsi="標楷體" w:cs="Times New Roman" w:hint="eastAsia"/>
                <w:szCs w:val="24"/>
              </w:rPr>
              <w:t>名之股東：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股東名稱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F5260C" w:rsidRPr="0039114E" w:rsidRDefault="00F5260C" w:rsidP="00F5260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="00196A6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股東名稱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F5260C" w:rsidRDefault="00F5260C" w:rsidP="00F5260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="00196A6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股東名稱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196A6B" w:rsidRDefault="00196A6B" w:rsidP="00196A6B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股東名稱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196A6B" w:rsidRPr="00F5260C" w:rsidRDefault="00196A6B" w:rsidP="00196A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股東名稱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</w:tr>
      <w:tr w:rsidR="009D2DF5" w:rsidRPr="0039114E" w:rsidTr="00A00B65">
        <w:trPr>
          <w:trHeight w:val="1513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DF5" w:rsidRPr="0039114E" w:rsidRDefault="009D2DF5" w:rsidP="009D2D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企業目前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是否有法人股東</w:t>
            </w:r>
            <w:proofErr w:type="gramStart"/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否，以下免填</w:t>
            </w:r>
            <w:proofErr w:type="gramEnd"/>
          </w:p>
          <w:p w:rsidR="00B4298A" w:rsidRPr="00B4298A" w:rsidRDefault="004647F6" w:rsidP="00B4298A">
            <w:pPr>
              <w:ind w:right="1200" w:firstLineChars="689" w:firstLine="1654"/>
              <w:jc w:val="center"/>
              <w:rPr>
                <w:rFonts w:ascii="Times New Roman" w:eastAsia="標楷體" w:hAnsi="Times New Roman" w:cs="Times New Roman" w:hint="eastAsia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4871719</wp:posOffset>
                      </wp:positionH>
                      <wp:positionV relativeFrom="paragraph">
                        <wp:posOffset>160020</wp:posOffset>
                      </wp:positionV>
                      <wp:extent cx="923925" cy="0"/>
                      <wp:effectExtent l="0" t="0" r="0" b="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07668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pt,12.6pt" to="456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" strokecolor="black [3040]"/>
                  </w:pict>
                </mc:Fallback>
              </mc:AlternateContent>
            </w:r>
            <w:r w:rsidR="009D2DF5"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D2DF5" w:rsidRPr="0039114E">
              <w:rPr>
                <w:rFonts w:ascii="Times New Roman" w:eastAsia="標楷體" w:hAnsi="Times New Roman" w:cs="Times New Roman"/>
                <w:szCs w:val="24"/>
              </w:rPr>
              <w:t>是，法人股東</w:t>
            </w:r>
            <w:r w:rsidR="00B4298A"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="00B4298A"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</w:p>
          <w:p w:rsidR="00A00B65" w:rsidRDefault="004647F6" w:rsidP="00A00B65">
            <w:pPr>
              <w:ind w:right="96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DA8EC" wp14:editId="3B462AD2">
                      <wp:simplePos x="0" y="0"/>
                      <wp:positionH relativeFrom="column">
                        <wp:posOffset>4871720</wp:posOffset>
                      </wp:positionH>
                      <wp:positionV relativeFrom="paragraph">
                        <wp:posOffset>139700</wp:posOffset>
                      </wp:positionV>
                      <wp:extent cx="923925" cy="0"/>
                      <wp:effectExtent l="0" t="0" r="0" b="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BAD547" id="直線接點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pt,11pt" to="4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" strokecolor="black [3040]"/>
                  </w:pict>
                </mc:Fallback>
              </mc:AlternateContent>
            </w:r>
            <w:r w:rsidR="00A00B65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</w:t>
            </w:r>
            <w:r w:rsidR="009D2DF5" w:rsidRPr="0039114E">
              <w:rPr>
                <w:rFonts w:ascii="Times New Roman" w:eastAsia="標楷體" w:hAnsi="Times New Roman" w:cs="Times New Roman"/>
                <w:szCs w:val="24"/>
              </w:rPr>
              <w:t>法人股東</w:t>
            </w:r>
            <w:r w:rsidR="009D2DF5"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="00B4298A"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</w:p>
          <w:p w:rsidR="009D2DF5" w:rsidRPr="00A00B65" w:rsidRDefault="00FA442A" w:rsidP="00A00B65">
            <w:pPr>
              <w:ind w:right="96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bookmarkStart w:id="0" w:name="_GoBack"/>
            <w:r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DA8EC" wp14:editId="3B462AD2">
                      <wp:simplePos x="0" y="0"/>
                      <wp:positionH relativeFrom="column">
                        <wp:posOffset>4871720</wp:posOffset>
                      </wp:positionH>
                      <wp:positionV relativeFrom="paragraph">
                        <wp:posOffset>158750</wp:posOffset>
                      </wp:positionV>
                      <wp:extent cx="923925" cy="0"/>
                      <wp:effectExtent l="0" t="0" r="0" b="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6A8423" id="直線接點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pt,12.5pt" to="456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" strokecolor="black [3040]"/>
                  </w:pict>
                </mc:Fallback>
              </mc:AlternateContent>
            </w:r>
            <w:bookmarkEnd w:id="0"/>
            <w:r w:rsidR="00A00B65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</w:t>
            </w:r>
            <w:r w:rsidR="00A00B65" w:rsidRPr="0039114E">
              <w:rPr>
                <w:rFonts w:ascii="Times New Roman" w:eastAsia="標楷體" w:hAnsi="Times New Roman" w:cs="Times New Roman"/>
                <w:szCs w:val="24"/>
              </w:rPr>
              <w:t>法人股東</w:t>
            </w:r>
            <w:r w:rsidR="00A00B65"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="00B4298A" w:rsidRPr="0039114E">
              <w:rPr>
                <w:rFonts w:ascii="Times New Roman" w:eastAsia="標楷體" w:hAnsi="Times New Roman" w:cs="Times New Roman"/>
                <w:szCs w:val="24"/>
              </w:rPr>
              <w:t>持股比例</w:t>
            </w:r>
          </w:p>
        </w:tc>
      </w:tr>
      <w:tr w:rsidR="009D2DF5" w:rsidRPr="00E7403D" w:rsidTr="00EE7561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2DF5" w:rsidRPr="0039114E" w:rsidRDefault="009D2DF5" w:rsidP="009D2DF5">
            <w:pPr>
              <w:autoSpaceDE w:val="0"/>
              <w:autoSpaceDN w:val="0"/>
              <w:adjustRightInd w:val="0"/>
              <w:ind w:left="993" w:hanging="813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b/>
                <w:szCs w:val="24"/>
              </w:rPr>
              <w:t>企業訪視初步檢視</w:t>
            </w:r>
          </w:p>
        </w:tc>
      </w:tr>
      <w:tr w:rsidR="009D2DF5" w:rsidRPr="00E7403D" w:rsidTr="00EE7561">
        <w:trPr>
          <w:trHeight w:val="79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beforeLines="30" w:before="108"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擁有之專利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總計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件；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發明專利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件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、新型專利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件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、新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式樣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專利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件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beforeLines="30" w:before="108"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是否有外部顧問公司的協助，請提供顧問公司的名稱？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企業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前一年度總營收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千元，外銷比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_______%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內銷比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_______%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合計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100%)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自有海外銷售區域包括哪些國家地區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？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 xml:space="preserve"> _____________________________________________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未來是否有國外市場通路據點增設需求？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 xml:space="preserve"> ___________________________________________                              </w:t>
            </w:r>
          </w:p>
          <w:p w:rsidR="009D2DF5" w:rsidRPr="0039114E" w:rsidRDefault="009D2DF5" w:rsidP="009D2DF5">
            <w:pPr>
              <w:spacing w:afterLines="30" w:after="108" w:line="280" w:lineRule="exact"/>
              <w:ind w:left="360" w:rightChars="47" w:right="113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如有，將增加海外市場通路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________</w:t>
            </w:r>
            <w:proofErr w:type="gramStart"/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個</w:t>
            </w:r>
            <w:proofErr w:type="gramEnd"/>
          </w:p>
          <w:p w:rsidR="009D2DF5" w:rsidRDefault="009D2DF5" w:rsidP="009D2DF5">
            <w:pPr>
              <w:spacing w:afterLines="30" w:after="108" w:line="280" w:lineRule="exact"/>
              <w:ind w:left="360" w:rightChars="47" w:right="113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海外通路需求型態（如經銷、代理等）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______________________________________________</w:t>
            </w:r>
          </w:p>
          <w:p w:rsidR="009D2DF5" w:rsidRPr="0039114E" w:rsidRDefault="009D2DF5" w:rsidP="009D2DF5">
            <w:pPr>
              <w:spacing w:afterLines="30" w:after="108" w:line="280" w:lineRule="exact"/>
              <w:ind w:left="360" w:rightChars="47" w:right="113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目標國家或區域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  <w:u w:val="single"/>
              </w:rPr>
              <w:t xml:space="preserve">                                                 </w:t>
            </w:r>
            <w:r w:rsidRPr="0039114E"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  <w:u w:val="single"/>
              </w:rPr>
              <w:t xml:space="preserve">      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beforeLines="30" w:before="108"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產業主要競爭者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為何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？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________________________________________________________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</w:t>
            </w:r>
          </w:p>
          <w:p w:rsidR="009D2DF5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beforeLines="30" w:before="108"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產品價格較主要競爭對手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39114E">
              <w:rPr>
                <w:rFonts w:ascii="Times New Roman" w:eastAsia="標楷體" w:hAnsi="Times New Roman" w:cs="Times New Roman"/>
                <w:szCs w:val="24"/>
              </w:rPr>
              <w:t>視品項</w:t>
            </w:r>
            <w:proofErr w:type="gramEnd"/>
            <w:r w:rsidRPr="003911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區域而有不同設定</w:t>
            </w:r>
          </w:p>
          <w:p w:rsidR="009D2DF5" w:rsidRPr="00EA1698" w:rsidRDefault="009D2DF5" w:rsidP="009D2DF5">
            <w:pPr>
              <w:spacing w:beforeLines="30" w:before="108" w:afterLines="30" w:after="108" w:line="280" w:lineRule="exact"/>
              <w:ind w:leftChars="1607" w:left="3857" w:rightChars="47" w:right="113"/>
              <w:rPr>
                <w:rFonts w:ascii="Times New Roman" w:eastAsia="標楷體" w:hAnsi="Times New Roman" w:cs="Times New Roman"/>
                <w:szCs w:val="24"/>
              </w:rPr>
            </w:pPr>
            <w:r w:rsidRPr="003911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無明顯差異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A16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A1698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EA1698">
              <w:rPr>
                <w:rFonts w:ascii="Times New Roman" w:eastAsia="標楷體" w:hAnsi="Times New Roman" w:cs="Times New Roman"/>
                <w:szCs w:val="24"/>
              </w:rPr>
              <w:t>_____________________________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曾獲得哪些認證、獎項，可用來支持或說明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</w:t>
            </w:r>
            <w:r w:rsidRPr="0039114E">
              <w:rPr>
                <w:rFonts w:ascii="Times New Roman" w:eastAsia="標楷體" w:hAnsi="Times New Roman" w:cs="Times New Roman" w:hint="eastAsia"/>
                <w:szCs w:val="24"/>
              </w:rPr>
              <w:t>產業創新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的獨特之處？</w:t>
            </w:r>
          </w:p>
          <w:p w:rsidR="009D2DF5" w:rsidRPr="0039114E" w:rsidRDefault="009D2DF5" w:rsidP="009D2DF5">
            <w:pPr>
              <w:tabs>
                <w:tab w:val="left" w:pos="601"/>
              </w:tabs>
              <w:spacing w:afterLines="30" w:after="108" w:line="280" w:lineRule="exact"/>
              <w:ind w:left="456" w:rightChars="47" w:right="113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認證項目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__________________________________________________________________</w:t>
            </w:r>
          </w:p>
          <w:p w:rsidR="009D2DF5" w:rsidRPr="0039114E" w:rsidRDefault="009D2DF5" w:rsidP="009D2DF5">
            <w:pPr>
              <w:tabs>
                <w:tab w:val="left" w:pos="601"/>
              </w:tabs>
              <w:spacing w:afterLines="30" w:after="108" w:line="280" w:lineRule="exact"/>
              <w:ind w:left="456" w:rightChars="47" w:right="113"/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</w:pPr>
            <w:r w:rsidRPr="0039114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獎項項目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__________________________________________________________________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afterLines="30" w:after="108" w:line="280" w:lineRule="exact"/>
              <w:ind w:leftChars="71" w:left="638" w:rightChars="47" w:right="113" w:hangingChars="195" w:hanging="468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現階段是否需要政府資源協助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升級轉型、全球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併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購資訊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、市場資訊、經費、品牌補助等</w:t>
            </w:r>
            <w:r w:rsidRPr="0039114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9114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  <w:p w:rsidR="009D2DF5" w:rsidRPr="0039114E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afterLines="30" w:after="108" w:line="280" w:lineRule="exact"/>
              <w:ind w:leftChars="71" w:left="599" w:rightChars="47" w:right="113" w:hangingChars="195" w:hanging="429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企業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是否曾申請政府資金貸款</w:t>
            </w:r>
            <w:r w:rsidRPr="0039114E"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或投資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資源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？</w:t>
            </w:r>
          </w:p>
          <w:p w:rsidR="009D2DF5" w:rsidRPr="0039114E" w:rsidRDefault="009D2DF5" w:rsidP="009D2DF5">
            <w:pPr>
              <w:spacing w:afterLines="30" w:after="108" w:line="280" w:lineRule="exact"/>
              <w:ind w:left="170" w:rightChars="47" w:right="113" w:firstLineChars="200" w:firstLine="4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如有，所申請過資源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  <w:t xml:space="preserve">                                           </w:t>
            </w:r>
            <w:r w:rsidRPr="0039114E"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  <w:u w:val="single"/>
              </w:rPr>
              <w:t xml:space="preserve">  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  <w:t xml:space="preserve">                         </w:t>
            </w:r>
          </w:p>
          <w:p w:rsidR="009D2DF5" w:rsidRPr="0039114E" w:rsidRDefault="009D2DF5" w:rsidP="009D2DF5">
            <w:pPr>
              <w:spacing w:afterLines="30" w:after="108" w:line="280" w:lineRule="exact"/>
              <w:ind w:left="170" w:rightChars="47" w:right="113" w:firstLineChars="200" w:firstLine="440"/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</w:pP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如無，未來是否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計畫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何項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政府資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源</w:t>
            </w:r>
            <w:r w:rsidRPr="00EA1698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  <w:t xml:space="preserve">                                                     </w:t>
            </w:r>
          </w:p>
          <w:p w:rsidR="009D2DF5" w:rsidRDefault="009D2DF5" w:rsidP="009D2DF5">
            <w:pPr>
              <w:numPr>
                <w:ilvl w:val="0"/>
                <w:numId w:val="3"/>
              </w:numPr>
              <w:tabs>
                <w:tab w:val="num" w:pos="601"/>
              </w:tabs>
              <w:spacing w:afterLines="30" w:after="108" w:line="280" w:lineRule="exact"/>
              <w:ind w:leftChars="71" w:left="599" w:rightChars="47" w:right="113" w:hangingChars="195" w:hanging="429"/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</w:pP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其他</w:t>
            </w:r>
            <w:r w:rsidRPr="00EA1698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 xml:space="preserve"> 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  <w:t xml:space="preserve">                                                                                      </w:t>
            </w:r>
          </w:p>
          <w:p w:rsidR="009D2DF5" w:rsidRPr="0039114E" w:rsidRDefault="009D2DF5" w:rsidP="009D2DF5">
            <w:pPr>
              <w:tabs>
                <w:tab w:val="num" w:pos="601"/>
              </w:tabs>
              <w:spacing w:afterLines="30" w:after="108" w:line="280" w:lineRule="exact"/>
              <w:ind w:left="599" w:rightChars="47" w:right="113"/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</w:pP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  <w:u w:val="single"/>
              </w:rPr>
              <w:t xml:space="preserve">                                                                         </w:t>
            </w:r>
            <w:r w:rsidRPr="0039114E">
              <w:rPr>
                <w:rFonts w:ascii="Times New Roman" w:eastAsia="標楷體" w:hAnsi="Times New Roman" w:cs="Times New Roman"/>
                <w:bCs/>
                <w:spacing w:val="-10"/>
                <w:szCs w:val="24"/>
                <w:u w:val="single"/>
              </w:rPr>
              <w:t xml:space="preserve">    </w:t>
            </w:r>
          </w:p>
        </w:tc>
      </w:tr>
      <w:tr w:rsidR="009D2DF5" w:rsidRPr="00E7403D" w:rsidTr="00EE7561">
        <w:trPr>
          <w:trHeight w:val="397"/>
        </w:trPr>
        <w:tc>
          <w:tcPr>
            <w:tcW w:w="10065" w:type="dxa"/>
            <w:gridSpan w:val="7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2DF5" w:rsidRPr="00C25C01" w:rsidRDefault="009D2DF5" w:rsidP="009D2DF5">
            <w:pPr>
              <w:autoSpaceDE w:val="0"/>
              <w:autoSpaceDN w:val="0"/>
              <w:adjustRightInd w:val="0"/>
              <w:ind w:left="993" w:hanging="813"/>
              <w:jc w:val="center"/>
              <w:textAlignment w:val="bottom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5C0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企業營運概況</w:t>
            </w:r>
          </w:p>
        </w:tc>
      </w:tr>
      <w:tr w:rsidR="009D2DF5" w:rsidRPr="00E7403D" w:rsidTr="00B4298A">
        <w:trPr>
          <w:trHeight w:val="3581"/>
        </w:trPr>
        <w:tc>
          <w:tcPr>
            <w:tcW w:w="10065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2DF5" w:rsidRPr="00E7403D" w:rsidRDefault="009D2DF5" w:rsidP="00196A6B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9D2DF5" w:rsidRPr="00E7403D" w:rsidTr="00EE7561">
        <w:trPr>
          <w:trHeight w:val="580"/>
        </w:trPr>
        <w:tc>
          <w:tcPr>
            <w:tcW w:w="18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F5" w:rsidRPr="005A6E7C" w:rsidRDefault="00A00B65" w:rsidP="009D2DF5">
            <w:pPr>
              <w:autoSpaceDE w:val="0"/>
              <w:autoSpaceDN w:val="0"/>
              <w:adjustRightInd w:val="0"/>
              <w:ind w:left="881" w:hanging="813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政</w:t>
            </w:r>
            <w:r w:rsidR="009D2DF5" w:rsidRPr="005A6E7C">
              <w:rPr>
                <w:rFonts w:ascii="Times New Roman" w:eastAsia="標楷體" w:hAnsi="Times New Roman" w:cs="Times New Roman"/>
              </w:rPr>
              <w:t>策</w:t>
            </w:r>
          </w:p>
          <w:p w:rsidR="009D2DF5" w:rsidRDefault="009D2DF5" w:rsidP="009D2DF5">
            <w:pPr>
              <w:autoSpaceDE w:val="0"/>
              <w:autoSpaceDN w:val="0"/>
              <w:adjustRightInd w:val="0"/>
              <w:ind w:left="993" w:hanging="813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5A6E7C">
              <w:rPr>
                <w:rFonts w:ascii="Times New Roman" w:eastAsia="標楷體" w:hAnsi="Times New Roman" w:cs="Times New Roman" w:hint="eastAsia"/>
              </w:rPr>
              <w:t>關聯</w:t>
            </w:r>
            <w:r w:rsidRPr="005A6E7C">
              <w:rPr>
                <w:rFonts w:ascii="Times New Roman" w:eastAsia="標楷體" w:hAnsi="Times New Roman" w:cs="Times New Roman"/>
              </w:rPr>
              <w:t>性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2DF5" w:rsidRDefault="009D2DF5" w:rsidP="009D2DF5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9D2DF5" w:rsidRDefault="009D2DF5" w:rsidP="009D2DF5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9D2DF5" w:rsidRPr="00E7403D" w:rsidTr="00EE7561">
        <w:trPr>
          <w:trHeight w:val="624"/>
        </w:trPr>
        <w:tc>
          <w:tcPr>
            <w:tcW w:w="18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F5" w:rsidRPr="005A6E7C" w:rsidRDefault="009D2DF5" w:rsidP="009D2DF5">
            <w:pPr>
              <w:autoSpaceDE w:val="0"/>
              <w:autoSpaceDN w:val="0"/>
              <w:adjustRightInd w:val="0"/>
              <w:ind w:left="881" w:hanging="813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5A6E7C">
              <w:rPr>
                <w:rFonts w:ascii="Times New Roman" w:eastAsia="標楷體" w:hAnsi="Times New Roman" w:cs="Times New Roman"/>
              </w:rPr>
              <w:t>企業</w:t>
            </w:r>
          </w:p>
          <w:p w:rsidR="009D2DF5" w:rsidRDefault="009D2DF5" w:rsidP="009D2DF5">
            <w:pPr>
              <w:autoSpaceDE w:val="0"/>
              <w:autoSpaceDN w:val="0"/>
              <w:adjustRightInd w:val="0"/>
              <w:ind w:left="993" w:hanging="813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5A6E7C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2DF5" w:rsidRDefault="009D2DF5" w:rsidP="009D2DF5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9D2DF5" w:rsidRDefault="009D2DF5" w:rsidP="009D2DF5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9D2DF5" w:rsidRPr="00E7403D" w:rsidTr="00B4298A">
        <w:trPr>
          <w:trHeight w:val="657"/>
        </w:trPr>
        <w:tc>
          <w:tcPr>
            <w:tcW w:w="1848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F5" w:rsidRPr="005A6E7C" w:rsidRDefault="009D2DF5" w:rsidP="009D2DF5">
            <w:pPr>
              <w:autoSpaceDE w:val="0"/>
              <w:autoSpaceDN w:val="0"/>
              <w:adjustRightInd w:val="0"/>
              <w:ind w:left="881" w:hanging="813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5A6E7C">
              <w:rPr>
                <w:rFonts w:ascii="Times New Roman" w:eastAsia="標楷體" w:hAnsi="Times New Roman" w:cs="Times New Roman"/>
              </w:rPr>
              <w:t>企業</w:t>
            </w:r>
          </w:p>
          <w:p w:rsidR="009D2DF5" w:rsidRDefault="00A00B65" w:rsidP="009D2DF5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D2DF5" w:rsidRPr="005A6E7C">
              <w:rPr>
                <w:rFonts w:ascii="Times New Roman" w:eastAsia="標楷體" w:hAnsi="Times New Roman" w:cs="Times New Roman"/>
              </w:rPr>
              <w:t>成長性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9D2DF5" w:rsidRDefault="009D2DF5" w:rsidP="009D2DF5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</w:tbl>
    <w:p w:rsidR="00EC0F41" w:rsidRPr="00E7403D" w:rsidRDefault="00EC0F41" w:rsidP="00A00B65">
      <w:pPr>
        <w:rPr>
          <w:rFonts w:ascii="Times New Roman" w:hAnsi="Times New Roman" w:cs="Times New Roman" w:hint="eastAsia"/>
        </w:rPr>
      </w:pPr>
    </w:p>
    <w:sectPr w:rsidR="00EC0F41" w:rsidRPr="00E7403D" w:rsidSect="00D67EB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7F" w:rsidRDefault="0094357F" w:rsidP="003F0688">
      <w:r>
        <w:separator/>
      </w:r>
    </w:p>
  </w:endnote>
  <w:endnote w:type="continuationSeparator" w:id="0">
    <w:p w:rsidR="0094357F" w:rsidRDefault="0094357F" w:rsidP="003F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436733"/>
      <w:docPartObj>
        <w:docPartGallery w:val="Page Numbers (Bottom of Page)"/>
        <w:docPartUnique/>
      </w:docPartObj>
    </w:sdtPr>
    <w:sdtEndPr/>
    <w:sdtContent>
      <w:p w:rsidR="00D52E26" w:rsidRDefault="00D52E26" w:rsidP="00784C3B">
        <w:pPr>
          <w:pStyle w:val="a7"/>
          <w:jc w:val="center"/>
        </w:pPr>
        <w:r w:rsidRPr="00C25C01">
          <w:rPr>
            <w:rFonts w:ascii="Times New Roman" w:hAnsi="Times New Roman" w:cs="Times New Roman"/>
          </w:rPr>
          <w:fldChar w:fldCharType="begin"/>
        </w:r>
        <w:r w:rsidRPr="00C25C01">
          <w:rPr>
            <w:rFonts w:ascii="Times New Roman" w:hAnsi="Times New Roman" w:cs="Times New Roman"/>
          </w:rPr>
          <w:instrText>PAGE   \* MERGEFORMAT</w:instrText>
        </w:r>
        <w:r w:rsidRPr="00C25C01">
          <w:rPr>
            <w:rFonts w:ascii="Times New Roman" w:hAnsi="Times New Roman" w:cs="Times New Roman"/>
          </w:rPr>
          <w:fldChar w:fldCharType="separate"/>
        </w:r>
        <w:r w:rsidRPr="00C25C01">
          <w:rPr>
            <w:rFonts w:ascii="Times New Roman" w:hAnsi="Times New Roman" w:cs="Times New Roman"/>
            <w:lang w:val="zh-TW"/>
          </w:rPr>
          <w:t>2</w:t>
        </w:r>
        <w:r w:rsidRPr="00C25C0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7F" w:rsidRDefault="0094357F" w:rsidP="003F0688">
      <w:r>
        <w:separator/>
      </w:r>
    </w:p>
  </w:footnote>
  <w:footnote w:type="continuationSeparator" w:id="0">
    <w:p w:rsidR="0094357F" w:rsidRDefault="0094357F" w:rsidP="003F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688" w:rsidRPr="0069360F" w:rsidRDefault="003F0688">
    <w:pPr>
      <w:pStyle w:val="a5"/>
      <w:rPr>
        <w:sz w:val="22"/>
        <w:szCs w:val="22"/>
      </w:rPr>
    </w:pPr>
    <w:r>
      <w:rPr>
        <w:noProof/>
      </w:rPr>
      <w:drawing>
        <wp:inline distT="0" distB="0" distL="0" distR="0">
          <wp:extent cx="1685925" cy="342340"/>
          <wp:effectExtent l="0" t="0" r="0" b="63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gov-index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92" cy="36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60F">
      <w:rPr>
        <w:rFonts w:hint="eastAsia"/>
      </w:rPr>
      <w:t xml:space="preserve"> </w:t>
    </w:r>
    <w:r w:rsidR="00D54779"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C3F"/>
    <w:multiLevelType w:val="hybridMultilevel"/>
    <w:tmpl w:val="321CE8DA"/>
    <w:lvl w:ilvl="0" w:tplc="630AF7FC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88" w:hanging="480"/>
      </w:pPr>
    </w:lvl>
    <w:lvl w:ilvl="2" w:tplc="0409001B" w:tentative="1">
      <w:start w:val="1"/>
      <w:numFmt w:val="lowerRoman"/>
      <w:lvlText w:val="%3."/>
      <w:lvlJc w:val="right"/>
      <w:pPr>
        <w:ind w:left="4668" w:hanging="480"/>
      </w:pPr>
    </w:lvl>
    <w:lvl w:ilvl="3" w:tplc="0409000F" w:tentative="1">
      <w:start w:val="1"/>
      <w:numFmt w:val="decimal"/>
      <w:lvlText w:val="%4."/>
      <w:lvlJc w:val="left"/>
      <w:pPr>
        <w:ind w:left="5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28" w:hanging="480"/>
      </w:pPr>
    </w:lvl>
    <w:lvl w:ilvl="5" w:tplc="0409001B" w:tentative="1">
      <w:start w:val="1"/>
      <w:numFmt w:val="lowerRoman"/>
      <w:lvlText w:val="%6."/>
      <w:lvlJc w:val="right"/>
      <w:pPr>
        <w:ind w:left="6108" w:hanging="480"/>
      </w:pPr>
    </w:lvl>
    <w:lvl w:ilvl="6" w:tplc="0409000F" w:tentative="1">
      <w:start w:val="1"/>
      <w:numFmt w:val="decimal"/>
      <w:lvlText w:val="%7."/>
      <w:lvlJc w:val="left"/>
      <w:pPr>
        <w:ind w:left="6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68" w:hanging="480"/>
      </w:pPr>
    </w:lvl>
    <w:lvl w:ilvl="8" w:tplc="0409001B" w:tentative="1">
      <w:start w:val="1"/>
      <w:numFmt w:val="lowerRoman"/>
      <w:lvlText w:val="%9."/>
      <w:lvlJc w:val="right"/>
      <w:pPr>
        <w:ind w:left="7548" w:hanging="480"/>
      </w:pPr>
    </w:lvl>
  </w:abstractNum>
  <w:abstractNum w:abstractNumId="1" w15:restartNumberingAfterBreak="0">
    <w:nsid w:val="35233355"/>
    <w:multiLevelType w:val="hybridMultilevel"/>
    <w:tmpl w:val="7E527DC8"/>
    <w:lvl w:ilvl="0" w:tplc="B282C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E38B6"/>
    <w:multiLevelType w:val="hybridMultilevel"/>
    <w:tmpl w:val="9FA877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57886"/>
    <w:multiLevelType w:val="hybridMultilevel"/>
    <w:tmpl w:val="234EF46A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5AD575D2"/>
    <w:multiLevelType w:val="hybridMultilevel"/>
    <w:tmpl w:val="7E527DC8"/>
    <w:lvl w:ilvl="0" w:tplc="B282C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MDc0MzI3MzM3NTNS0lEKTi0uzszPAykwqgUAWUwyIywAAAA="/>
  </w:docVars>
  <w:rsids>
    <w:rsidRoot w:val="001F06F2"/>
    <w:rsid w:val="00005F32"/>
    <w:rsid w:val="00007DDD"/>
    <w:rsid w:val="00032D4D"/>
    <w:rsid w:val="000E5E6F"/>
    <w:rsid w:val="00146841"/>
    <w:rsid w:val="0015272F"/>
    <w:rsid w:val="00196A6B"/>
    <w:rsid w:val="001F06F2"/>
    <w:rsid w:val="00244602"/>
    <w:rsid w:val="002552F6"/>
    <w:rsid w:val="002868ED"/>
    <w:rsid w:val="002A6D90"/>
    <w:rsid w:val="002F046A"/>
    <w:rsid w:val="0031249C"/>
    <w:rsid w:val="0039114E"/>
    <w:rsid w:val="003B1CEB"/>
    <w:rsid w:val="003F0688"/>
    <w:rsid w:val="00407022"/>
    <w:rsid w:val="00416189"/>
    <w:rsid w:val="00421439"/>
    <w:rsid w:val="00432D3F"/>
    <w:rsid w:val="004647F6"/>
    <w:rsid w:val="004929C8"/>
    <w:rsid w:val="004A475B"/>
    <w:rsid w:val="004C2F34"/>
    <w:rsid w:val="004E0061"/>
    <w:rsid w:val="00526055"/>
    <w:rsid w:val="005366E2"/>
    <w:rsid w:val="005855CC"/>
    <w:rsid w:val="005A6E7C"/>
    <w:rsid w:val="005C1D9D"/>
    <w:rsid w:val="0063077D"/>
    <w:rsid w:val="0063790E"/>
    <w:rsid w:val="0069360D"/>
    <w:rsid w:val="0069360F"/>
    <w:rsid w:val="006A50DB"/>
    <w:rsid w:val="006C1510"/>
    <w:rsid w:val="006C5A44"/>
    <w:rsid w:val="00706E2A"/>
    <w:rsid w:val="00727B15"/>
    <w:rsid w:val="007567F2"/>
    <w:rsid w:val="0076121B"/>
    <w:rsid w:val="00784C3B"/>
    <w:rsid w:val="00792F9A"/>
    <w:rsid w:val="0079329D"/>
    <w:rsid w:val="00793899"/>
    <w:rsid w:val="007A4788"/>
    <w:rsid w:val="007C0522"/>
    <w:rsid w:val="007C799E"/>
    <w:rsid w:val="007E7014"/>
    <w:rsid w:val="0084399F"/>
    <w:rsid w:val="00852099"/>
    <w:rsid w:val="008613AA"/>
    <w:rsid w:val="00884583"/>
    <w:rsid w:val="0091142A"/>
    <w:rsid w:val="00912FA1"/>
    <w:rsid w:val="009132AB"/>
    <w:rsid w:val="0094357F"/>
    <w:rsid w:val="009A6E3F"/>
    <w:rsid w:val="009D2DF5"/>
    <w:rsid w:val="00A00B65"/>
    <w:rsid w:val="00A82B1D"/>
    <w:rsid w:val="00A87820"/>
    <w:rsid w:val="00A978E9"/>
    <w:rsid w:val="00B14B35"/>
    <w:rsid w:val="00B367E3"/>
    <w:rsid w:val="00B4298A"/>
    <w:rsid w:val="00B86386"/>
    <w:rsid w:val="00BD1916"/>
    <w:rsid w:val="00BD2803"/>
    <w:rsid w:val="00C14BDE"/>
    <w:rsid w:val="00C25C01"/>
    <w:rsid w:val="00C41571"/>
    <w:rsid w:val="00C74778"/>
    <w:rsid w:val="00CA21F6"/>
    <w:rsid w:val="00CA3138"/>
    <w:rsid w:val="00CB13D8"/>
    <w:rsid w:val="00CD1DEB"/>
    <w:rsid w:val="00CD4C7D"/>
    <w:rsid w:val="00CE5AAC"/>
    <w:rsid w:val="00D021CF"/>
    <w:rsid w:val="00D22195"/>
    <w:rsid w:val="00D52E26"/>
    <w:rsid w:val="00D54779"/>
    <w:rsid w:val="00D67EB8"/>
    <w:rsid w:val="00DC4294"/>
    <w:rsid w:val="00DF39B0"/>
    <w:rsid w:val="00E32E84"/>
    <w:rsid w:val="00E371B1"/>
    <w:rsid w:val="00E4419A"/>
    <w:rsid w:val="00E7403D"/>
    <w:rsid w:val="00EA1698"/>
    <w:rsid w:val="00EB0CE5"/>
    <w:rsid w:val="00EB28C7"/>
    <w:rsid w:val="00EB7DA3"/>
    <w:rsid w:val="00EC0F41"/>
    <w:rsid w:val="00EC716E"/>
    <w:rsid w:val="00EE5577"/>
    <w:rsid w:val="00EE7561"/>
    <w:rsid w:val="00EF7C4A"/>
    <w:rsid w:val="00F4515C"/>
    <w:rsid w:val="00F5260C"/>
    <w:rsid w:val="00F93341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15A90"/>
  <w15:chartTrackingRefBased/>
  <w15:docId w15:val="{90744F75-9C96-45BA-A04D-542E304A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F2"/>
    <w:pPr>
      <w:ind w:leftChars="200" w:left="480"/>
    </w:pPr>
  </w:style>
  <w:style w:type="table" w:styleId="a4">
    <w:name w:val="Table Grid"/>
    <w:basedOn w:val="a1"/>
    <w:uiPriority w:val="59"/>
    <w:rsid w:val="001F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0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06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4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4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00B6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B98A-1F1B-4080-B7E2-7D314249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Connielin</dc:creator>
  <cp:keywords/>
  <dc:description/>
  <cp:lastModifiedBy>陳瑞琪</cp:lastModifiedBy>
  <cp:revision>15</cp:revision>
  <cp:lastPrinted>2018-09-04T03:10:00Z</cp:lastPrinted>
  <dcterms:created xsi:type="dcterms:W3CDTF">2018-05-04T02:32:00Z</dcterms:created>
  <dcterms:modified xsi:type="dcterms:W3CDTF">2018-09-04T03:10:00Z</dcterms:modified>
</cp:coreProperties>
</file>